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0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7"/>
        <w:gridCol w:w="4117"/>
        <w:gridCol w:w="923"/>
        <w:gridCol w:w="3372"/>
        <w:gridCol w:w="1973"/>
        <w:gridCol w:w="1869"/>
        <w:gridCol w:w="467"/>
      </w:tblGrid>
      <w:tr w:rsidR="00661A1C" w:rsidTr="00E72F3D"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О ВЫПОЛНЕНИИ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620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ЗАДАНИЯ №  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E72F3D">
            <w:pPr>
              <w:pStyle w:val="ConsPlusNonformat"/>
              <w:tabs>
                <w:tab w:val="left" w:pos="706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6</w:t>
            </w:r>
          </w:p>
        </w:tc>
        <w:tc>
          <w:tcPr>
            <w:tcW w:w="7214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pStyle w:val="ConsPlusNonformat"/>
              <w:tabs>
                <w:tab w:val="left" w:pos="706"/>
              </w:tabs>
              <w:snapToGrid w:val="0"/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rPr>
          <w:trHeight w:val="478"/>
        </w:trPr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2023 год и на плановый период 2024и 2025 годов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14341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" 26 "декабря 2022 г.</w:t>
            </w: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104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661A1C" w:rsidTr="00E72F3D">
        <w:trPr>
          <w:trHeight w:val="415"/>
        </w:trPr>
        <w:tc>
          <w:tcPr>
            <w:tcW w:w="1049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 района (обособленного подразделения)</w:t>
            </w:r>
          </w:p>
        </w:tc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по </w:t>
            </w:r>
            <w:hyperlink r:id="rId6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ОКУД</w:t>
              </w:r>
            </w:hyperlink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0506001</w:t>
            </w:r>
          </w:p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E72F3D">
        <w:trPr>
          <w:trHeight w:val="414"/>
        </w:trPr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бюджетное общеобразовательное учреждение «Тигинская школа»</w:t>
            </w:r>
          </w:p>
        </w:tc>
        <w:tc>
          <w:tcPr>
            <w:tcW w:w="1973" w:type="dxa"/>
            <w:vMerge/>
            <w:vAlign w:val="center"/>
            <w:hideMark/>
          </w:tcPr>
          <w:p w:rsidR="00661A1C" w:rsidRDefault="00661A1C" w:rsidP="00E72F3D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eastAsia="Arial" w:cs="Times New Roman"/>
                <w:kern w:val="3"/>
                <w:sz w:val="26"/>
                <w:szCs w:val="26"/>
                <w:lang w:eastAsia="zh-CN"/>
              </w:rPr>
            </w:pPr>
          </w:p>
        </w:tc>
      </w:tr>
      <w:tr w:rsidR="00661A1C" w:rsidTr="00E72F3D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 07. 2023г.  </w:t>
            </w:r>
          </w:p>
        </w:tc>
      </w:tr>
      <w:tr w:rsidR="00661A1C" w:rsidTr="00E72F3D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Виды деятельности муниципального учреждения района (обособленного подразделения)</w:t>
            </w:r>
          </w:p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и наука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сводному реестру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E72F3D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Образование  дошкольное   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7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85.11</w:t>
            </w:r>
          </w:p>
        </w:tc>
      </w:tr>
      <w:tr w:rsidR="00661A1C" w:rsidTr="00E72F3D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начальное общее</w:t>
            </w:r>
          </w:p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8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85.12</w:t>
            </w:r>
          </w:p>
        </w:tc>
      </w:tr>
      <w:tr w:rsidR="00661A1C" w:rsidTr="00E72F3D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Образование основное общее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9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85.13</w:t>
            </w:r>
          </w:p>
        </w:tc>
      </w:tr>
      <w:tr w:rsidR="00661A1C" w:rsidTr="00E72F3D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 дополнительное детей и взрослых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10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85.41</w:t>
            </w:r>
          </w:p>
        </w:tc>
      </w:tr>
      <w:tr w:rsidR="00661A1C" w:rsidTr="00E72F3D"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услуг по дневному уходу за детьми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11" w:history="1">
              <w:r>
                <w:rPr>
                  <w:rStyle w:val="Internetlink"/>
                  <w:rFonts w:ascii="Times New Roman" w:hAnsi="Times New Roman" w:cs="Times New Roman"/>
                  <w:sz w:val="26"/>
                  <w:szCs w:val="26"/>
                </w:rPr>
                <w:t>ОКВЭД</w:t>
              </w:r>
            </w:hyperlink>
          </w:p>
        </w:tc>
        <w:tc>
          <w:tcPr>
            <w:tcW w:w="23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88.91</w:t>
            </w:r>
          </w:p>
        </w:tc>
      </w:tr>
      <w:tr w:rsidR="00661A1C" w:rsidTr="00E72F3D">
        <w:trPr>
          <w:trHeight w:val="258"/>
        </w:trPr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муниципального учреждения района</w:t>
            </w:r>
          </w:p>
        </w:tc>
        <w:tc>
          <w:tcPr>
            <w:tcW w:w="197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</w:p>
        </w:tc>
        <w:tc>
          <w:tcPr>
            <w:tcW w:w="23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E72F3D">
        <w:trPr>
          <w:trHeight w:val="258"/>
        </w:trPr>
        <w:tc>
          <w:tcPr>
            <w:tcW w:w="1049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973" w:type="dxa"/>
            <w:vMerge/>
            <w:vAlign w:val="center"/>
            <w:hideMark/>
          </w:tcPr>
          <w:p w:rsidR="00661A1C" w:rsidRDefault="00661A1C" w:rsidP="00E72F3D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eastAsia="Arial" w:cs="Times New Roman"/>
                <w:kern w:val="3"/>
                <w:sz w:val="26"/>
                <w:szCs w:val="26"/>
                <w:lang w:eastAsia="zh-CN"/>
              </w:rPr>
            </w:pPr>
          </w:p>
        </w:tc>
      </w:tr>
      <w:tr w:rsidR="00661A1C" w:rsidTr="00E72F3D">
        <w:tc>
          <w:tcPr>
            <w:tcW w:w="1049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(указывается вид муниципального учреждения района из базового (отраслевого) перечня)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E72F3D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Периодичность</w:t>
            </w:r>
          </w:p>
        </w:tc>
        <w:tc>
          <w:tcPr>
            <w:tcW w:w="84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за  2 квартал 2023  года </w:t>
            </w:r>
          </w:p>
        </w:tc>
        <w:tc>
          <w:tcPr>
            <w:tcW w:w="1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A1C" w:rsidTr="00E72F3D">
        <w:tc>
          <w:tcPr>
            <w:tcW w:w="20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1A1C" w:rsidRDefault="00661A1C" w:rsidP="00E72F3D">
            <w:pPr>
              <w:pStyle w:val="ConsPlusNonformat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1A1C" w:rsidRDefault="00661A1C" w:rsidP="00E72F3D">
            <w:pPr>
              <w:pStyle w:val="ConsPlusNonformat"/>
              <w:snapToGrid w:val="0"/>
              <w:ind w:hanging="13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1A1C" w:rsidRDefault="00661A1C" w:rsidP="00E72F3D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44A1F" w:rsidRDefault="00C44A1F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муниципальных услугах </w:t>
      </w:r>
      <w:hyperlink r:id="rId12" w:anchor="Par802" w:history="1">
        <w:r>
          <w:rPr>
            <w:rStyle w:val="Internetlink"/>
            <w:rFonts w:ascii="Times New Roman" w:hAnsi="Times New Roman" w:cs="Times New Roman"/>
            <w:sz w:val="28"/>
            <w:szCs w:val="28"/>
          </w:rPr>
          <w:t>&lt;1 &gt;</w:t>
        </w:r>
      </w:hyperlink>
    </w:p>
    <w:p w:rsidR="00661A1C" w:rsidRDefault="00661A1C" w:rsidP="00661A1C">
      <w:pPr>
        <w:pStyle w:val="ConsPlusNonformat"/>
        <w:jc w:val="center"/>
      </w:pP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аздел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</w:p>
    <w:tbl>
      <w:tblPr>
        <w:tblW w:w="14796" w:type="dxa"/>
        <w:tblInd w:w="-1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7"/>
        <w:gridCol w:w="1981"/>
        <w:gridCol w:w="4748"/>
      </w:tblGrid>
      <w:tr w:rsidR="00661A1C" w:rsidTr="00E72F3D">
        <w:tc>
          <w:tcPr>
            <w:tcW w:w="80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  <w:r>
              <w:t>50.Д45.0</w:t>
            </w:r>
          </w:p>
          <w:p w:rsidR="00661A1C" w:rsidRDefault="00661A1C" w:rsidP="00E72F3D">
            <w:pPr>
              <w:widowControl w:val="0"/>
              <w:suppressAutoHyphens/>
              <w:autoSpaceDN w:val="0"/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E72F3D"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Реализация основных общеобразовательных программ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дошкольного образования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E72F3D">
        <w:tc>
          <w:tcPr>
            <w:tcW w:w="806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E72F3D"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  в возрасте до 8 лет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  <w:tr w:rsidR="00661A1C" w:rsidTr="00E72F3D">
        <w:tc>
          <w:tcPr>
            <w:tcW w:w="8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7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8"/>
                <w:szCs w:val="28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564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1"/>
        <w:gridCol w:w="1070"/>
        <w:gridCol w:w="1193"/>
        <w:gridCol w:w="766"/>
        <w:gridCol w:w="1121"/>
        <w:gridCol w:w="1020"/>
        <w:gridCol w:w="2943"/>
        <w:gridCol w:w="917"/>
        <w:gridCol w:w="769"/>
        <w:gridCol w:w="870"/>
        <w:gridCol w:w="759"/>
        <w:gridCol w:w="821"/>
        <w:gridCol w:w="609"/>
        <w:gridCol w:w="1945"/>
      </w:tblGrid>
      <w:tr w:rsidR="00661A1C" w:rsidTr="00E72F3D"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E72F3D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801011О.99.0.БВ24ДН80000</w:t>
            </w:r>
          </w:p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color w:val="FF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 указано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Не указано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3 лет до 8 лет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AE1A1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Группа </w:t>
            </w:r>
            <w:r>
              <w:rPr>
                <w:rFonts w:cs="Times New Roman"/>
                <w:lang w:val="ru-RU"/>
              </w:rPr>
              <w:t>кратковременного пребыва-ния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Общий уровень укомплектованности учреждения кадрами по штатному расписанию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процент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color w:val="FF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доля педагогов с высшим </w:t>
            </w:r>
            <w:r>
              <w:rPr>
                <w:rFonts w:cs="Times New Roman"/>
                <w:lang w:val="ru-RU"/>
              </w:rPr>
              <w:t xml:space="preserve">и </w:t>
            </w:r>
            <w:r>
              <w:rPr>
                <w:rFonts w:cs="Times New Roman"/>
                <w:lang w:val="ru-RU"/>
              </w:rPr>
              <w:lastRenderedPageBreak/>
              <w:t xml:space="preserve">средним профессиональным </w:t>
            </w:r>
            <w:r>
              <w:rPr>
                <w:rFonts w:cs="Times New Roman"/>
              </w:rPr>
              <w:t>образованием от общего числа педагогических работников учреждения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процент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744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 </w:t>
            </w:r>
          </w:p>
        </w:tc>
      </w:tr>
      <w:tr w:rsidR="00661A1C" w:rsidTr="00E72F3D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E2131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фактическая посещаемость детей </w:t>
            </w:r>
            <w:r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</w:rPr>
              <w:t xml:space="preserve"> учреждени</w:t>
            </w:r>
            <w:r>
              <w:rPr>
                <w:rFonts w:cs="Times New Roman"/>
                <w:lang w:val="ru-RU"/>
              </w:rPr>
              <w:t>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rPr>
                <w:rFonts w:cs="Times New Roman"/>
                <w:color w:val="000000"/>
              </w:rPr>
              <w:t xml:space="preserve"> 8</w:t>
            </w:r>
            <w:r>
              <w:rPr>
                <w:rFonts w:cs="Times New Roman"/>
                <w:color w:val="000000"/>
                <w:lang w:val="ru-RU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96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Pr="001F542B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3.2Сведения  о фактическом достижении показателей, характеризующих объем муниципальной услуги:</w:t>
      </w:r>
    </w:p>
    <w:tbl>
      <w:tblPr>
        <w:tblW w:w="15888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1103"/>
        <w:gridCol w:w="987"/>
        <w:gridCol w:w="936"/>
        <w:gridCol w:w="1099"/>
        <w:gridCol w:w="1092"/>
        <w:gridCol w:w="1276"/>
        <w:gridCol w:w="851"/>
        <w:gridCol w:w="850"/>
        <w:gridCol w:w="1134"/>
        <w:gridCol w:w="921"/>
        <w:gridCol w:w="1378"/>
        <w:gridCol w:w="1048"/>
        <w:gridCol w:w="1047"/>
        <w:gridCol w:w="1541"/>
      </w:tblGrid>
      <w:tr w:rsidR="00661A1C" w:rsidTr="00E72F3D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1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E72F3D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1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E72F3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801011О.99.0.БВ24ДН80000</w:t>
            </w:r>
          </w:p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color w:val="FF0000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 3 лет до 8 лет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Группа </w:t>
            </w:r>
            <w:r>
              <w:rPr>
                <w:rFonts w:cs="Times New Roman"/>
                <w:lang w:val="ru-RU"/>
              </w:rPr>
              <w:t>кратковременного</w:t>
            </w:r>
          </w:p>
          <w:p w:rsidR="00661A1C" w:rsidRPr="00190E7D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proofErr w:type="gramStart"/>
            <w:r>
              <w:rPr>
                <w:rFonts w:cs="Times New Roman"/>
                <w:lang w:val="ru-RU"/>
              </w:rPr>
              <w:t>пребыва-ния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190E7D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</w:tr>
      <w:tr w:rsidR="00661A1C" w:rsidTr="00E72F3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A1C" w:rsidRDefault="00661A1C" w:rsidP="00661A1C">
      <w:r>
        <w:t xml:space="preserve">                                                                                                                     </w:t>
      </w:r>
      <w:r>
        <w:rPr>
          <w:rStyle w:val="Internetlink"/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аздел</w:t>
      </w:r>
      <w: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E72F3D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34.787.0</w:t>
            </w:r>
          </w:p>
        </w:tc>
      </w:tr>
      <w:tr w:rsidR="00661A1C" w:rsidTr="00E72F3D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E72F3D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E72F3D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  <w:tr w:rsidR="00661A1C" w:rsidTr="00E72F3D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eastAsia="Arial" w:cs="Times New Roman"/>
                <w:kern w:val="3"/>
                <w:sz w:val="28"/>
                <w:szCs w:val="28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начального </w:t>
            </w:r>
            <w:r>
              <w:rPr>
                <w:rFonts w:cs="Times New Roman"/>
              </w:rPr>
              <w:t xml:space="preserve">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</w:t>
            </w:r>
            <w:r>
              <w:rPr>
                <w:rFonts w:cs="Times New Roman"/>
              </w:rPr>
              <w:lastRenderedPageBreak/>
              <w:t xml:space="preserve">общеобразовательной программы </w:t>
            </w:r>
            <w:r>
              <w:rPr>
                <w:rFonts w:cs="Times New Roman"/>
                <w:lang w:val="ru-RU"/>
              </w:rPr>
              <w:t>начального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410C0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E72F3D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801012О.99.0.БА81АА00001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начального общего образования по завершении </w:t>
            </w:r>
            <w:r>
              <w:rPr>
                <w:rFonts w:cs="Times New Roman"/>
                <w:lang w:val="ru-RU"/>
              </w:rPr>
              <w:t>первого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74</w:t>
            </w: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начального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rPr>
                <w:rFonts w:cs="Times New Roman"/>
                <w:lang w:val="ru-RU"/>
              </w:rPr>
              <w:t xml:space="preserve">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</w:t>
      </w:r>
      <w:r>
        <w:rPr>
          <w:rFonts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E72F3D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оказания муниципальной 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>муниципальной</w:t>
            </w:r>
            <w:r>
              <w:rPr>
                <w:rFonts w:cs="Times New Roman"/>
              </w:rPr>
              <w:t xml:space="preserve">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8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rPr>
                <w:color w:val="000000"/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801012О.99.0.БА81АЭ92001</w:t>
            </w:r>
          </w:p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3</w:t>
      </w:r>
    </w:p>
    <w:tbl>
      <w:tblPr>
        <w:tblW w:w="1503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8"/>
        <w:gridCol w:w="2019"/>
        <w:gridCol w:w="4829"/>
      </w:tblGrid>
      <w:tr w:rsidR="00661A1C" w:rsidTr="00E72F3D">
        <w:tc>
          <w:tcPr>
            <w:tcW w:w="81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.Наименование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35.791.0</w:t>
            </w:r>
          </w:p>
        </w:tc>
      </w:tr>
      <w:tr w:rsidR="00661A1C" w:rsidTr="00E72F3D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Реализация основных общеобразовательных программ</w:t>
            </w:r>
          </w:p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E72F3D">
        <w:tc>
          <w:tcPr>
            <w:tcW w:w="818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базовому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E72F3D">
        <w:tc>
          <w:tcPr>
            <w:tcW w:w="81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физические лица</w:t>
            </w: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(отраслевому)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  <w:tr w:rsidR="00661A1C" w:rsidTr="00E72F3D">
        <w:tc>
          <w:tcPr>
            <w:tcW w:w="8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A1C" w:rsidRDefault="00661A1C" w:rsidP="00E72F3D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A1C" w:rsidRDefault="00661A1C" w:rsidP="00E72F3D">
            <w:pPr>
              <w:pStyle w:val="ConsPlusNonformat"/>
              <w:snapToGri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перечню</w:t>
            </w:r>
          </w:p>
        </w:tc>
        <w:tc>
          <w:tcPr>
            <w:tcW w:w="4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ascii="Courier New" w:eastAsia="Arial" w:hAnsi="Courier New" w:cs="Courier New"/>
                <w:kern w:val="3"/>
                <w:sz w:val="20"/>
                <w:szCs w:val="20"/>
                <w:lang w:eastAsia="zh-CN"/>
              </w:rPr>
            </w:pPr>
          </w:p>
        </w:tc>
      </w:tr>
    </w:tbl>
    <w:p w:rsidR="00661A1C" w:rsidRDefault="00661A1C" w:rsidP="00661A1C">
      <w:pPr>
        <w:pStyle w:val="ConsPlusNonformat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19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Адаптированная образовательная программа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Обучающиеся с ограниченными возможностями </w:t>
            </w:r>
            <w:r>
              <w:rPr>
                <w:rFonts w:cs="Times New Roman"/>
                <w:sz w:val="22"/>
                <w:szCs w:val="22"/>
              </w:rPr>
              <w:lastRenderedPageBreak/>
              <w:t>здоровья (ОВЗ)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основного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lastRenderedPageBreak/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 xml:space="preserve"> 100 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0"/>
                <w:szCs w:val="20"/>
                <w:lang w:val="en-US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Полнота реализации основной общеобразовательной программы основного 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150"/>
        <w:gridCol w:w="901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E72F3D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</w:t>
            </w:r>
            <w:r>
              <w:rPr>
                <w:rFonts w:cs="Times New Roman"/>
                <w:lang w:val="ru-RU"/>
              </w:rPr>
              <w:t xml:space="preserve"> 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0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en-US" w:eastAsia="ja-JP" w:bidi="fa-IR"/>
              </w:rPr>
            </w:pPr>
            <w:r>
              <w:rPr>
                <w:sz w:val="20"/>
                <w:szCs w:val="20"/>
              </w:rPr>
              <w:t>802111О.99.0.БА96АА00001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Адаптированная образовательная программа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Обучающиеся с ограниченными возможностями здоровья (ОВЗ)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1040"/>
        <w:gridCol w:w="3507"/>
        <w:gridCol w:w="730"/>
        <w:gridCol w:w="800"/>
        <w:gridCol w:w="870"/>
        <w:gridCol w:w="1106"/>
        <w:gridCol w:w="871"/>
        <w:gridCol w:w="776"/>
        <w:gridCol w:w="1062"/>
      </w:tblGrid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услуги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4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1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очная  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Уровень освоения обучающимися основной общеобразовательной программы </w:t>
            </w:r>
            <w:r>
              <w:rPr>
                <w:rFonts w:cs="Times New Roman"/>
                <w:lang w:val="ru-RU"/>
              </w:rPr>
              <w:t>основного</w:t>
            </w:r>
            <w:r>
              <w:rPr>
                <w:rFonts w:cs="Times New Roman"/>
              </w:rPr>
              <w:t xml:space="preserve"> общего образования по завершении </w:t>
            </w:r>
            <w:r>
              <w:rPr>
                <w:rFonts w:cs="Times New Roman"/>
                <w:lang w:val="ru-RU"/>
              </w:rPr>
              <w:t>второго уровня</w:t>
            </w:r>
            <w:r>
              <w:rPr>
                <w:rFonts w:cs="Times New Roman"/>
              </w:rPr>
              <w:t xml:space="preserve"> общего образования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99,</w:t>
            </w: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rPr>
          <w:vanish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tbl>
      <w:tblPr>
        <w:tblW w:w="15912" w:type="dxa"/>
        <w:tblInd w:w="-7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90"/>
        <w:gridCol w:w="1214"/>
        <w:gridCol w:w="738"/>
        <w:gridCol w:w="1333"/>
        <w:gridCol w:w="908"/>
        <w:gridCol w:w="3038"/>
        <w:gridCol w:w="851"/>
        <w:gridCol w:w="1056"/>
        <w:gridCol w:w="833"/>
        <w:gridCol w:w="926"/>
        <w:gridCol w:w="871"/>
        <w:gridCol w:w="898"/>
        <w:gridCol w:w="1381"/>
      </w:tblGrid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Полнота реализации основной общеобразовательной программы </w:t>
            </w:r>
            <w:r>
              <w:rPr>
                <w:rFonts w:cs="Times New Roman"/>
                <w:lang w:val="ru-RU"/>
              </w:rPr>
              <w:t xml:space="preserve">основного </w:t>
            </w:r>
            <w:r>
              <w:rPr>
                <w:rFonts w:cs="Times New Roman"/>
              </w:rPr>
              <w:t>общего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lang w:val="ru-RU"/>
              </w:rPr>
            </w:pPr>
            <w:r>
              <w:rPr>
                <w:lang w:val="ru-RU"/>
              </w:rPr>
              <w:t xml:space="preserve"> 100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Уровень соответствия учебного плана общеобразовательного учреждения требованиям федерального базисного  плана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2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Доля своевременно устраненных общеобразовательным учреждением нарушений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100</w:t>
            </w:r>
          </w:p>
        </w:tc>
        <w:tc>
          <w:tcPr>
            <w:tcW w:w="9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5</w:t>
            </w:r>
          </w:p>
        </w:tc>
        <w:tc>
          <w:tcPr>
            <w:tcW w:w="8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rPr>
          <w:rFonts w:eastAsia="Arial" w:cs="Times New Roman"/>
          <w:sz w:val="28"/>
          <w:szCs w:val="28"/>
          <w:lang w:eastAsia="zh-CN"/>
        </w:rPr>
        <w:sectPr w:rsidR="00661A1C">
          <w:pgSz w:w="16838" w:h="11906" w:orient="landscape"/>
          <w:pgMar w:top="851" w:right="1134" w:bottom="851" w:left="1134" w:header="720" w:footer="720" w:gutter="0"/>
          <w:cols w:space="720"/>
        </w:sect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236" w:type="dxa"/>
        <w:tblInd w:w="-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"/>
        <w:gridCol w:w="1046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485"/>
        <w:gridCol w:w="1212"/>
      </w:tblGrid>
      <w:tr w:rsidR="00661A1C" w:rsidTr="00E72F3D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91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объема муниципальной услуги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2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802111О.99.0.БА96АЮ58001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Число обучающихся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человек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792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Pr="00561DF9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 1</w:t>
            </w: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_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7"/>
        <w:gridCol w:w="2154"/>
        <w:gridCol w:w="3739"/>
      </w:tblGrid>
      <w:tr w:rsidR="00661A1C" w:rsidTr="00E72F3D">
        <w:trPr>
          <w:trHeight w:val="250"/>
        </w:trPr>
        <w:tc>
          <w:tcPr>
            <w:tcW w:w="87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1.Наименование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E72F3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Уникальный</w:t>
            </w:r>
          </w:p>
        </w:tc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1A1C" w:rsidRDefault="00661A1C" w:rsidP="00E72F3D">
            <w:pPr>
              <w:widowControl w:val="0"/>
              <w:suppressAutoHyphens/>
              <w:autoSpaceDN w:val="0"/>
              <w:rPr>
                <w:kern w:val="3"/>
                <w:sz w:val="24"/>
                <w:szCs w:val="24"/>
                <w:lang w:val="de-DE" w:eastAsia="ja-JP" w:bidi="fa-IR"/>
              </w:rPr>
            </w:pPr>
            <w:r>
              <w:t>42.Г42.0</w:t>
            </w:r>
          </w:p>
        </w:tc>
      </w:tr>
      <w:tr w:rsidR="00661A1C" w:rsidTr="00E72F3D">
        <w:trPr>
          <w:trHeight w:val="1021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дополнительных общеразвивающих программ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61A1C" w:rsidRDefault="00661A1C" w:rsidP="00E72F3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 базовому (отраслевому) перечню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rPr>
          <w:trHeight w:val="250"/>
        </w:trPr>
        <w:tc>
          <w:tcPr>
            <w:tcW w:w="87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A1C" w:rsidRDefault="00661A1C" w:rsidP="00E72F3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E72F3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rPr>
          <w:trHeight w:val="58"/>
        </w:trPr>
        <w:tc>
          <w:tcPr>
            <w:tcW w:w="87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61A1C" w:rsidRDefault="00661A1C" w:rsidP="00E72F3D">
            <w:pPr>
              <w:widowControl w:val="0"/>
              <w:suppressAutoHyphens/>
              <w:autoSpaceDN w:val="0"/>
              <w:rPr>
                <w:b/>
                <w:kern w:val="3"/>
                <w:sz w:val="28"/>
                <w:szCs w:val="28"/>
                <w:lang w:val="de-DE" w:eastAsia="ja-JP" w:bidi="fa-IR"/>
              </w:rPr>
            </w:pPr>
            <w:r>
              <w:rPr>
                <w:b/>
                <w:sz w:val="28"/>
                <w:szCs w:val="28"/>
              </w:rPr>
              <w:t>Физические лица.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1A1C" w:rsidRDefault="00661A1C" w:rsidP="00E72F3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3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</w:t>
            </w:r>
            <w:r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Доля детей, осваивающих дополнительные общеразвивающие программы в </w:t>
            </w:r>
            <w:r>
              <w:rPr>
                <w:rFonts w:cs="Times New Roman"/>
              </w:rPr>
              <w:lastRenderedPageBreak/>
              <w:t>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rPr>
                <w:rFonts w:cs="Times New Roman"/>
              </w:rPr>
            </w:pPr>
            <w:r>
              <w:rPr>
                <w:rFonts w:cs="Times New Roman"/>
              </w:rPr>
              <w:t>Доля детей, ставшие победителями и призерами Всероссийских и областных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744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Standard"/>
        <w:autoSpaceDE w:val="0"/>
        <w:jc w:val="both"/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E72F3D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Средний размер платы (цена, тариф)</w:t>
            </w: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4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муниципальном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spacing w:after="200"/>
              <w:jc w:val="both"/>
            </w:pPr>
            <w:r>
              <w:rPr>
                <w:sz w:val="20"/>
                <w:szCs w:val="20"/>
              </w:rPr>
              <w:t>804200О.99.0.ББ52АЕ04000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Технической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240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134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center"/>
      </w:pPr>
    </w:p>
    <w:p w:rsidR="00661A1C" w:rsidRDefault="00661A1C" w:rsidP="00661A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738"/>
        <w:gridCol w:w="1333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4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5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Социально-</w:t>
            </w:r>
            <w:r>
              <w:rPr>
                <w:rFonts w:cs="Times New Roman"/>
                <w:sz w:val="20"/>
                <w:szCs w:val="20"/>
                <w:lang w:val="ru-RU"/>
              </w:rPr>
              <w:t>гуманитарное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ставшие победителями и призерами Всероссийских и областных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 Сведения  о фактическом достижении показателей, характеризующих объем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6164" w:type="dxa"/>
        <w:tblInd w:w="-7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045"/>
        <w:gridCol w:w="1004"/>
        <w:gridCol w:w="1026"/>
        <w:gridCol w:w="1047"/>
        <w:gridCol w:w="1004"/>
        <w:gridCol w:w="1129"/>
        <w:gridCol w:w="942"/>
        <w:gridCol w:w="838"/>
        <w:gridCol w:w="1339"/>
        <w:gridCol w:w="984"/>
        <w:gridCol w:w="1402"/>
        <w:gridCol w:w="1067"/>
        <w:gridCol w:w="1066"/>
        <w:gridCol w:w="1561"/>
      </w:tblGrid>
      <w:tr w:rsidR="00661A1C" w:rsidTr="00E72F3D"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</w:t>
            </w:r>
            <w:r>
              <w:rPr>
                <w:rFonts w:cs="Times New Roman"/>
              </w:rPr>
              <w:lastRenderedPageBreak/>
              <w:t>овой записи</w:t>
            </w:r>
          </w:p>
        </w:tc>
        <w:tc>
          <w:tcPr>
            <w:tcW w:w="30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Показатель, характеризующий содержание </w:t>
            </w:r>
            <w:r>
              <w:rPr>
                <w:rFonts w:cs="Times New Roman"/>
                <w:lang w:val="ru-RU"/>
              </w:rPr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оказания </w:t>
            </w:r>
            <w:r>
              <w:rPr>
                <w:rFonts w:cs="Times New Roman"/>
                <w:lang w:val="ru-RU"/>
              </w:rPr>
              <w:lastRenderedPageBreak/>
              <w:t xml:space="preserve">муниципальной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876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Показатель объема </w:t>
            </w:r>
            <w:r>
              <w:rPr>
                <w:rFonts w:cs="Times New Roman"/>
                <w:lang w:val="ru-RU"/>
              </w:rPr>
              <w:t xml:space="preserve">муниципальной  </w:t>
            </w:r>
            <w:r>
              <w:rPr>
                <w:rFonts w:cs="Times New Roman"/>
              </w:rPr>
              <w:t>услуги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Средний размер платы 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(цена, тариф)</w:t>
            </w: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10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наименование </w:t>
            </w:r>
            <w:r>
              <w:rPr>
                <w:rFonts w:cs="Times New Roman"/>
              </w:rPr>
              <w:lastRenderedPageBreak/>
              <w:t>показателя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lastRenderedPageBreak/>
              <w:t xml:space="preserve">единица измерения по </w:t>
            </w:r>
            <w:hyperlink r:id="rId26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утверждено в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lastRenderedPageBreak/>
              <w:t xml:space="preserve">муниципальном </w:t>
            </w:r>
            <w:proofErr w:type="gramStart"/>
            <w:r>
              <w:rPr>
                <w:rFonts w:cs="Times New Roman"/>
              </w:rPr>
              <w:t>задании</w:t>
            </w:r>
            <w:proofErr w:type="gramEnd"/>
            <w:r>
              <w:rPr>
                <w:rFonts w:cs="Times New Roman"/>
              </w:rPr>
              <w:t xml:space="preserve"> на год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исполнено на </w:t>
            </w:r>
            <w:r>
              <w:rPr>
                <w:rFonts w:cs="Times New Roman"/>
              </w:rPr>
              <w:lastRenderedPageBreak/>
              <w:t>отчетную дату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допустимое (возможное) </w:t>
            </w:r>
            <w:r>
              <w:rPr>
                <w:rFonts w:cs="Times New Roman"/>
              </w:rPr>
              <w:lastRenderedPageBreak/>
              <w:t>отклонение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отклонение, </w:t>
            </w:r>
            <w:r>
              <w:rPr>
                <w:rFonts w:cs="Times New Roman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причина отклонен</w:t>
            </w:r>
            <w:r>
              <w:rPr>
                <w:rFonts w:cs="Times New Roman"/>
              </w:rPr>
              <w:lastRenderedPageBreak/>
              <w:t>ия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8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%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</w:tr>
      <w:tr w:rsidR="00661A1C" w:rsidTr="00E72F3D">
        <w:trPr>
          <w:trHeight w:val="16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  <w:r>
              <w:rPr>
                <w:sz w:val="20"/>
                <w:szCs w:val="20"/>
              </w:rPr>
              <w:t>804200О.99.0.ББ52АЖ24000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социально-гуманитарное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>Человеко-час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220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125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объем и (или) качество муниципальной услуги:</w:t>
      </w:r>
    </w:p>
    <w:p w:rsidR="00661A1C" w:rsidRDefault="00661A1C" w:rsidP="00661A1C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 Сведения   о  фактическом  достижении  показателей,  характеризующих качество муниципальной услуги:</w:t>
      </w:r>
    </w:p>
    <w:p w:rsidR="00661A1C" w:rsidRDefault="00661A1C" w:rsidP="00661A1C">
      <w:pPr>
        <w:pStyle w:val="Standard"/>
        <w:autoSpaceDE w:val="0"/>
        <w:jc w:val="both"/>
        <w:rPr>
          <w:rFonts w:cs="Times New Roman"/>
        </w:rPr>
      </w:pPr>
    </w:p>
    <w:tbl>
      <w:tblPr>
        <w:tblW w:w="1584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5"/>
        <w:gridCol w:w="1089"/>
        <w:gridCol w:w="1214"/>
        <w:gridCol w:w="903"/>
        <w:gridCol w:w="1168"/>
        <w:gridCol w:w="908"/>
        <w:gridCol w:w="3037"/>
        <w:gridCol w:w="851"/>
        <w:gridCol w:w="1056"/>
        <w:gridCol w:w="833"/>
        <w:gridCol w:w="926"/>
        <w:gridCol w:w="871"/>
        <w:gridCol w:w="898"/>
        <w:gridCol w:w="1311"/>
      </w:tblGrid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Уникальный номер реестровой записи</w:t>
            </w:r>
          </w:p>
        </w:tc>
        <w:tc>
          <w:tcPr>
            <w:tcW w:w="32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Показатель качества муниципальной  услуги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53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2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Ведомственный перечень</w:t>
            </w: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</w:p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</w:pPr>
            <w:r>
              <w:rPr>
                <w:rFonts w:cs="Times New Roman"/>
              </w:rPr>
              <w:t xml:space="preserve">единица измерения по </w:t>
            </w:r>
            <w:hyperlink r:id="rId27" w:history="1">
              <w:r>
                <w:rPr>
                  <w:rStyle w:val="Internetlink"/>
                  <w:rFonts w:cs="Times New Roman"/>
                </w:rPr>
                <w:t>ОКЕИ</w:t>
              </w:r>
            </w:hyperlink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утверждено в муници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пальном задании на год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исполнено на отчетную дату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допустимое (возможное) отклонение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причина отклонения</w:t>
            </w: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стандарты и требования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Справочник форм (условия оказания услуг)___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________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(наименование показателя)</w:t>
            </w:r>
          </w:p>
        </w:tc>
        <w:tc>
          <w:tcPr>
            <w:tcW w:w="9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</w:tr>
      <w:tr w:rsidR="00661A1C" w:rsidTr="00E72F3D"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61A1C" w:rsidTr="00E72F3D"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rPr>
                <w:kern w:val="3"/>
                <w:sz w:val="20"/>
                <w:szCs w:val="20"/>
                <w:lang w:eastAsia="ja-JP" w:bidi="fa-IR"/>
              </w:rPr>
            </w:pPr>
            <w:r>
              <w:rPr>
                <w:sz w:val="20"/>
                <w:szCs w:val="20"/>
              </w:rPr>
              <w:t xml:space="preserve">804200О.99.0.ББ52АЕ76000  </w:t>
            </w:r>
          </w:p>
          <w:p w:rsidR="00661A1C" w:rsidRDefault="00661A1C" w:rsidP="00E72F3D">
            <w:pPr>
              <w:widowControl w:val="0"/>
              <w:suppressAutoHyphens/>
              <w:autoSpaceDN w:val="0"/>
              <w:jc w:val="center"/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 указано</w:t>
            </w: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Художественное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очная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осваивающих дополнительные общеразвивающие программы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  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  100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</w:tr>
      <w:tr w:rsidR="00661A1C" w:rsidTr="00E72F3D">
        <w:tc>
          <w:tcPr>
            <w:tcW w:w="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3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1A1C" w:rsidRDefault="00661A1C" w:rsidP="00E72F3D">
            <w:pPr>
              <w:rPr>
                <w:rFonts w:cs="Times New Roman"/>
                <w:kern w:val="3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Доля детей, ставшие победителями и призерами Всероссийских и областных мероприятий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процент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744</w:t>
            </w:r>
          </w:p>
          <w:p w:rsidR="00661A1C" w:rsidRDefault="00661A1C" w:rsidP="00E72F3D">
            <w:pPr>
              <w:pStyle w:val="Standard"/>
              <w:autoSpaceDE w:val="0"/>
              <w:jc w:val="center"/>
              <w:rPr>
                <w:rFonts w:cs="Times New Roman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661A1C" w:rsidRDefault="00661A1C" w:rsidP="00E72F3D">
            <w:pPr>
              <w:pStyle w:val="Standard"/>
              <w:autoSpaceDE w:val="0"/>
              <w:snapToGrid w:val="0"/>
            </w:pPr>
            <w: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661A1C" w:rsidRDefault="00661A1C" w:rsidP="00E72F3D">
            <w:pPr>
              <w:pStyle w:val="Standard"/>
              <w:autoSpaceDE w:val="0"/>
              <w:snapToGrid w:val="0"/>
              <w:rPr>
                <w:rFonts w:cs="Times New Roman"/>
                <w:lang w:val="ru-RU"/>
              </w:rPr>
            </w:pPr>
          </w:p>
        </w:tc>
      </w:tr>
    </w:tbl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A1C" w:rsidRDefault="00661A1C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7900" w:rsidRDefault="00E17900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49930" cy="6012611"/>
            <wp:effectExtent l="0" t="0" r="0" b="0"/>
            <wp:docPr id="2" name="Рисунок 2" descr="C:\Users\user\Pictures\2024-01-24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24-01-24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56"/>
                    <a:stretch/>
                  </pic:blipFill>
                  <pic:spPr bwMode="auto">
                    <a:xfrm>
                      <a:off x="0" y="0"/>
                      <a:ext cx="9251950" cy="601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900" w:rsidRDefault="00E17900" w:rsidP="00661A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17900" w:rsidSect="002B02C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C0DF9"/>
    <w:multiLevelType w:val="multilevel"/>
    <w:tmpl w:val="7CE859AC"/>
    <w:styleLink w:val="WW8Num3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4C662860"/>
    <w:multiLevelType w:val="multilevel"/>
    <w:tmpl w:val="26FE2E94"/>
    <w:styleLink w:val="WW8Num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1A1C"/>
    <w:rsid w:val="00661A1C"/>
    <w:rsid w:val="00C44A1F"/>
    <w:rsid w:val="00CC30B7"/>
    <w:rsid w:val="00E17900"/>
    <w:rsid w:val="00EC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4B"/>
  </w:style>
  <w:style w:type="paragraph" w:styleId="1">
    <w:name w:val="heading 1"/>
    <w:basedOn w:val="a"/>
    <w:next w:val="a"/>
    <w:link w:val="10"/>
    <w:qFormat/>
    <w:rsid w:val="00661A1C"/>
    <w:pPr>
      <w:keepNext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A1C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andard">
    <w:name w:val="Standard"/>
    <w:rsid w:val="00661A1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661A1C"/>
    <w:pPr>
      <w:spacing w:after="120"/>
    </w:pPr>
  </w:style>
  <w:style w:type="paragraph" w:customStyle="1" w:styleId="Heading">
    <w:name w:val="Heading"/>
    <w:basedOn w:val="Standard"/>
    <w:next w:val="Textbody"/>
    <w:rsid w:val="00661A1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Index">
    <w:name w:val="Index"/>
    <w:basedOn w:val="Standard"/>
    <w:rsid w:val="00661A1C"/>
    <w:pPr>
      <w:suppressLineNumbers/>
    </w:pPr>
  </w:style>
  <w:style w:type="paragraph" w:customStyle="1" w:styleId="ConsPlusNonformat">
    <w:name w:val="ConsPlusNonformat"/>
    <w:rsid w:val="00661A1C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Arial" w:hAnsi="Courier New" w:cs="Courier New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661A1C"/>
    <w:pPr>
      <w:suppressLineNumbers/>
    </w:pPr>
  </w:style>
  <w:style w:type="paragraph" w:customStyle="1" w:styleId="TableHeading">
    <w:name w:val="Table Heading"/>
    <w:basedOn w:val="TableContents"/>
    <w:rsid w:val="00661A1C"/>
    <w:pPr>
      <w:jc w:val="center"/>
    </w:pPr>
    <w:rPr>
      <w:b/>
      <w:bCs/>
    </w:rPr>
  </w:style>
  <w:style w:type="character" w:customStyle="1" w:styleId="Internetlink">
    <w:name w:val="Internet link"/>
    <w:rsid w:val="00661A1C"/>
    <w:rPr>
      <w:color w:val="000080"/>
      <w:u w:val="single" w:color="000000"/>
    </w:rPr>
  </w:style>
  <w:style w:type="character" w:customStyle="1" w:styleId="WW8Num3z0">
    <w:name w:val="WW8Num3z0"/>
    <w:rsid w:val="00661A1C"/>
  </w:style>
  <w:style w:type="character" w:customStyle="1" w:styleId="WW8Num3z1">
    <w:name w:val="WW8Num3z1"/>
    <w:rsid w:val="00661A1C"/>
  </w:style>
  <w:style w:type="character" w:customStyle="1" w:styleId="WW8Num3z2">
    <w:name w:val="WW8Num3z2"/>
    <w:rsid w:val="00661A1C"/>
  </w:style>
  <w:style w:type="character" w:customStyle="1" w:styleId="WW8Num3z3">
    <w:name w:val="WW8Num3z3"/>
    <w:rsid w:val="00661A1C"/>
  </w:style>
  <w:style w:type="character" w:customStyle="1" w:styleId="WW8Num3z4">
    <w:name w:val="WW8Num3z4"/>
    <w:rsid w:val="00661A1C"/>
  </w:style>
  <w:style w:type="character" w:customStyle="1" w:styleId="WW8Num3z5">
    <w:name w:val="WW8Num3z5"/>
    <w:rsid w:val="00661A1C"/>
  </w:style>
  <w:style w:type="character" w:customStyle="1" w:styleId="WW8Num3z6">
    <w:name w:val="WW8Num3z6"/>
    <w:rsid w:val="00661A1C"/>
  </w:style>
  <w:style w:type="character" w:customStyle="1" w:styleId="WW8Num3z7">
    <w:name w:val="WW8Num3z7"/>
    <w:rsid w:val="00661A1C"/>
  </w:style>
  <w:style w:type="character" w:customStyle="1" w:styleId="WW8Num3z8">
    <w:name w:val="WW8Num3z8"/>
    <w:rsid w:val="00661A1C"/>
  </w:style>
  <w:style w:type="character" w:customStyle="1" w:styleId="WW8Num2z0">
    <w:name w:val="WW8Num2z0"/>
    <w:rsid w:val="00661A1C"/>
  </w:style>
  <w:style w:type="character" w:customStyle="1" w:styleId="WW8Num2z1">
    <w:name w:val="WW8Num2z1"/>
    <w:rsid w:val="00661A1C"/>
  </w:style>
  <w:style w:type="character" w:customStyle="1" w:styleId="WW8Num2z2">
    <w:name w:val="WW8Num2z2"/>
    <w:rsid w:val="00661A1C"/>
  </w:style>
  <w:style w:type="character" w:customStyle="1" w:styleId="WW8Num2z3">
    <w:name w:val="WW8Num2z3"/>
    <w:rsid w:val="00661A1C"/>
  </w:style>
  <w:style w:type="character" w:customStyle="1" w:styleId="WW8Num2z4">
    <w:name w:val="WW8Num2z4"/>
    <w:rsid w:val="00661A1C"/>
  </w:style>
  <w:style w:type="character" w:customStyle="1" w:styleId="WW8Num2z5">
    <w:name w:val="WW8Num2z5"/>
    <w:rsid w:val="00661A1C"/>
  </w:style>
  <w:style w:type="character" w:customStyle="1" w:styleId="WW8Num2z6">
    <w:name w:val="WW8Num2z6"/>
    <w:rsid w:val="00661A1C"/>
  </w:style>
  <w:style w:type="character" w:customStyle="1" w:styleId="WW8Num2z7">
    <w:name w:val="WW8Num2z7"/>
    <w:rsid w:val="00661A1C"/>
  </w:style>
  <w:style w:type="character" w:customStyle="1" w:styleId="WW8Num2z8">
    <w:name w:val="WW8Num2z8"/>
    <w:rsid w:val="00661A1C"/>
  </w:style>
  <w:style w:type="character" w:customStyle="1" w:styleId="NumberingSymbols">
    <w:name w:val="Numbering Symbols"/>
    <w:rsid w:val="00661A1C"/>
  </w:style>
  <w:style w:type="paragraph" w:styleId="a3">
    <w:name w:val="caption"/>
    <w:basedOn w:val="Standard"/>
    <w:semiHidden/>
    <w:unhideWhenUsed/>
    <w:qFormat/>
    <w:rsid w:val="00661A1C"/>
    <w:pPr>
      <w:suppressLineNumbers/>
      <w:spacing w:before="120" w:after="120"/>
    </w:pPr>
    <w:rPr>
      <w:i/>
      <w:iCs/>
    </w:rPr>
  </w:style>
  <w:style w:type="paragraph" w:styleId="a4">
    <w:name w:val="List"/>
    <w:basedOn w:val="Textbody"/>
    <w:semiHidden/>
    <w:unhideWhenUsed/>
    <w:rsid w:val="00661A1C"/>
  </w:style>
  <w:style w:type="character" w:styleId="a5">
    <w:name w:val="Hyperlink"/>
    <w:basedOn w:val="a0"/>
    <w:uiPriority w:val="99"/>
    <w:semiHidden/>
    <w:unhideWhenUsed/>
    <w:rsid w:val="00661A1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1A1C"/>
    <w:rPr>
      <w:color w:val="800080"/>
      <w:u w:val="single"/>
    </w:rPr>
  </w:style>
  <w:style w:type="numbering" w:customStyle="1" w:styleId="WW8Num3">
    <w:name w:val="WW8Num3"/>
    <w:rsid w:val="00661A1C"/>
    <w:pPr>
      <w:numPr>
        <w:numId w:val="1"/>
      </w:numPr>
    </w:pPr>
  </w:style>
  <w:style w:type="numbering" w:customStyle="1" w:styleId="WW8Num2">
    <w:name w:val="WW8Num2"/>
    <w:rsid w:val="00661A1C"/>
    <w:pPr>
      <w:numPr>
        <w:numId w:val="2"/>
      </w:numPr>
    </w:pPr>
  </w:style>
  <w:style w:type="paragraph" w:styleId="a7">
    <w:name w:val="header"/>
    <w:basedOn w:val="a"/>
    <w:link w:val="a8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A1C"/>
  </w:style>
  <w:style w:type="paragraph" w:styleId="a9">
    <w:name w:val="footer"/>
    <w:basedOn w:val="a"/>
    <w:link w:val="aa"/>
    <w:uiPriority w:val="99"/>
    <w:semiHidden/>
    <w:unhideWhenUsed/>
    <w:rsid w:val="00661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A1C"/>
  </w:style>
  <w:style w:type="paragraph" w:styleId="ab">
    <w:name w:val="Balloon Text"/>
    <w:basedOn w:val="a"/>
    <w:link w:val="ac"/>
    <w:uiPriority w:val="99"/>
    <w:semiHidden/>
    <w:unhideWhenUsed/>
    <w:rsid w:val="0066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382998E873AFDC48FCBAA799F479A6326E8F10B84ECFBAD11460FEAE6C28E6AD42F3D03FCE5A1vBo6N" TargetMode="External"/><Relationship Id="rId13" Type="http://schemas.openxmlformats.org/officeDocument/2006/relationships/hyperlink" Target="consultantplus://offline/ref=D1EC254E81E38E4682B1D28CF3BEA6709E4690DEF0ED38DAEF0884FFB9XAGEO" TargetMode="External"/><Relationship Id="rId18" Type="http://schemas.openxmlformats.org/officeDocument/2006/relationships/hyperlink" Target="consultantplus://offline/ref=D1EC254E81E38E4682B1D28CF3BEA6709E4690DEF0ED38DAEF0884FFB9XAGEO" TargetMode="External"/><Relationship Id="rId26" Type="http://schemas.openxmlformats.org/officeDocument/2006/relationships/hyperlink" Target="consultantplus://offline/ref=D1EC254E81E38E4682B1D28CF3BEA6709E4690DEF0ED38DAEF0884FFB9XAGE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1EC254E81E38E4682B1D28CF3BEA6709E4690DEF0ED38DAEF0884FFB9XAGEO" TargetMode="External"/><Relationship Id="rId7" Type="http://schemas.openxmlformats.org/officeDocument/2006/relationships/hyperlink" Target="consultantplus://offline/ref=59B382998E873AFDC48FCBAA799F479A6326E8F10B84ECFBAD11460FEAE6C28E6AD42F3D03FCE5A1vBo6N" TargetMode="External"/><Relationship Id="rId12" Type="http://schemas.openxmlformats.org/officeDocument/2006/relationships/hyperlink" Target="file:///C:\Users\User\Desktop\&#1073;&#1091;&#1089;&#1075;&#1086;&#1092;\&#1054;&#1058;&#1063;&#1045;&#1058;%20&#1054;%20&#1042;&#1067;&#1055;&#1054;&#1051;&#1053;&#1045;&#1053;&#1048;&#1048;%202%20&#1050;&#1042;&#1040;&#1056;&#1058;&#1040;&#1051;%202021%20&#1075;&#1086;&#1076;.doc" TargetMode="External"/><Relationship Id="rId17" Type="http://schemas.openxmlformats.org/officeDocument/2006/relationships/hyperlink" Target="consultantplus://offline/ref=D1EC254E81E38E4682B1D28CF3BEA6709E4690DEF0ED38DAEF0884FFB9XAGEO" TargetMode="External"/><Relationship Id="rId25" Type="http://schemas.openxmlformats.org/officeDocument/2006/relationships/hyperlink" Target="consultantplus://offline/ref=D1EC254E81E38E4682B1D28CF3BEA6709E4690DEF0ED38DAEF0884FFB9XAGE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C254E81E38E4682B1D28CF3BEA6709E4690DEF0ED38DAEF0884FFB9XAGEO" TargetMode="External"/><Relationship Id="rId20" Type="http://schemas.openxmlformats.org/officeDocument/2006/relationships/hyperlink" Target="consultantplus://offline/ref=D1EC254E81E38E4682B1D28CF3BEA6709E4690DEF0ED38DAEF0884FFB9XAGEO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9B382998E873AFDC48FCBAA799F479A6326E0FE0F84ECFBAD11460FEAvEo6N" TargetMode="External"/><Relationship Id="rId11" Type="http://schemas.openxmlformats.org/officeDocument/2006/relationships/hyperlink" Target="consultantplus://offline/ref=59B382998E873AFDC48FCBAA799F479A6326E8F10B84ECFBAD11460FEAE6C28E6AD42F3D03FCE5A1vBo6N" TargetMode="External"/><Relationship Id="rId24" Type="http://schemas.openxmlformats.org/officeDocument/2006/relationships/hyperlink" Target="consultantplus://offline/ref=D1EC254E81E38E4682B1D28CF3BEA6709E4690DEF0ED38DAEF0884FFB9XAGE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C254E81E38E4682B1D28CF3BEA6709E4690DEF0ED38DAEF0884FFB9XAGEO" TargetMode="External"/><Relationship Id="rId23" Type="http://schemas.openxmlformats.org/officeDocument/2006/relationships/hyperlink" Target="consultantplus://offline/ref=D1EC254E81E38E4682B1D28CF3BEA6709E4690DEF0ED38DAEF0884FFB9XAGEO" TargetMode="External"/><Relationship Id="rId28" Type="http://schemas.openxmlformats.org/officeDocument/2006/relationships/image" Target="media/image1.jpeg"/><Relationship Id="rId10" Type="http://schemas.openxmlformats.org/officeDocument/2006/relationships/hyperlink" Target="consultantplus://offline/ref=59B382998E873AFDC48FCBAA799F479A6326E8F10B84ECFBAD11460FEAE6C28E6AD42F3D03FCE5A1vBo6N" TargetMode="External"/><Relationship Id="rId19" Type="http://schemas.openxmlformats.org/officeDocument/2006/relationships/hyperlink" Target="consultantplus://offline/ref=D1EC254E81E38E4682B1D28CF3BEA6709E4690DEF0ED38DAEF0884FFB9XAG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B382998E873AFDC48FCBAA799F479A6326E8F10B84ECFBAD11460FEAE6C28E6AD42F3D03FCE5A1vBo6N" TargetMode="External"/><Relationship Id="rId14" Type="http://schemas.openxmlformats.org/officeDocument/2006/relationships/hyperlink" Target="consultantplus://offline/ref=D1EC254E81E38E4682B1D28CF3BEA6709E4690DEF0ED38DAEF0884FFB9XAGEO" TargetMode="External"/><Relationship Id="rId22" Type="http://schemas.openxmlformats.org/officeDocument/2006/relationships/hyperlink" Target="consultantplus://offline/ref=D1EC254E81E38E4682B1D28CF3BEA6709E4690DEF0ED38DAEF0884FFB9XAGEO" TargetMode="External"/><Relationship Id="rId27" Type="http://schemas.openxmlformats.org/officeDocument/2006/relationships/hyperlink" Target="consultantplus://offline/ref=D1EC254E81E38E4682B1D28CF3BEA6709E4690DEF0ED38DAEF0884FFB9XAGE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3684</Words>
  <Characters>21003</Characters>
  <Application>Microsoft Office Word</Application>
  <DocSecurity>0</DocSecurity>
  <Lines>175</Lines>
  <Paragraphs>49</Paragraphs>
  <ScaleCrop>false</ScaleCrop>
  <Company/>
  <LinksUpToDate>false</LinksUpToDate>
  <CharactersWithSpaces>24638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2024-01-24T08:49:00Z</cp:lastPrinted>
  <dcterms:created xsi:type="dcterms:W3CDTF">2024-01-24T08:50:00Z</dcterms:created>
  <dcterms:modified xsi:type="dcterms:W3CDTF">2024-01-24T09:04:00Z</dcterms:modified>
</cp:coreProperties>
</file>